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FA" w:rsidRPr="002D2990" w:rsidRDefault="003E78FA" w:rsidP="003E78FA">
      <w:pPr>
        <w:jc w:val="center"/>
        <w:rPr>
          <w:sz w:val="28"/>
          <w:szCs w:val="28"/>
        </w:rPr>
      </w:pPr>
      <w:r w:rsidRPr="002D2990">
        <w:rPr>
          <w:sz w:val="28"/>
          <w:szCs w:val="28"/>
        </w:rPr>
        <w:t>СОВЕТ ДЕПУТАТОВ</w:t>
      </w:r>
    </w:p>
    <w:p w:rsidR="003E78FA" w:rsidRPr="002D2990" w:rsidRDefault="003E78FA" w:rsidP="003E78FA">
      <w:pPr>
        <w:jc w:val="center"/>
        <w:rPr>
          <w:sz w:val="28"/>
          <w:szCs w:val="28"/>
        </w:rPr>
      </w:pPr>
      <w:r w:rsidRPr="002D2990">
        <w:rPr>
          <w:sz w:val="28"/>
          <w:szCs w:val="28"/>
        </w:rPr>
        <w:t>ГОРОДСКОГО ПОСЕЛЕНИЯ «РАБОЧИЙ ПОСЕЛОК МУХЕН»</w:t>
      </w:r>
    </w:p>
    <w:p w:rsidR="003E78FA" w:rsidRPr="002D2990" w:rsidRDefault="003E78FA" w:rsidP="003E78FA">
      <w:pPr>
        <w:jc w:val="center"/>
        <w:rPr>
          <w:sz w:val="28"/>
          <w:szCs w:val="28"/>
        </w:rPr>
      </w:pPr>
      <w:r w:rsidRPr="002D2990">
        <w:rPr>
          <w:sz w:val="28"/>
          <w:szCs w:val="28"/>
        </w:rPr>
        <w:t xml:space="preserve">МУНИЦИПАЛЬНОГО РАЙОНА ИМЕНИ ЛАЗО </w:t>
      </w:r>
    </w:p>
    <w:p w:rsidR="003E78FA" w:rsidRPr="002D2990" w:rsidRDefault="003E78FA" w:rsidP="003E78FA">
      <w:pPr>
        <w:jc w:val="center"/>
        <w:rPr>
          <w:sz w:val="28"/>
          <w:szCs w:val="28"/>
        </w:rPr>
      </w:pPr>
      <w:r w:rsidRPr="002D2990">
        <w:rPr>
          <w:sz w:val="28"/>
          <w:szCs w:val="28"/>
        </w:rPr>
        <w:t>ХАБАРОВСКОГО КРАЯ</w:t>
      </w:r>
    </w:p>
    <w:p w:rsidR="003E78FA" w:rsidRPr="002D2990" w:rsidRDefault="003E78FA" w:rsidP="003E78FA">
      <w:pPr>
        <w:jc w:val="center"/>
        <w:rPr>
          <w:sz w:val="28"/>
          <w:szCs w:val="28"/>
        </w:rPr>
      </w:pPr>
    </w:p>
    <w:p w:rsidR="003E78FA" w:rsidRPr="002D2990" w:rsidRDefault="003E78FA" w:rsidP="003E78FA">
      <w:pPr>
        <w:jc w:val="center"/>
        <w:rPr>
          <w:sz w:val="28"/>
          <w:szCs w:val="28"/>
        </w:rPr>
      </w:pPr>
      <w:r w:rsidRPr="002D2990">
        <w:rPr>
          <w:sz w:val="28"/>
          <w:szCs w:val="28"/>
        </w:rPr>
        <w:t>РЕШЕНИЕ</w:t>
      </w:r>
    </w:p>
    <w:p w:rsidR="003E78FA" w:rsidRPr="002D2990" w:rsidRDefault="003E78FA" w:rsidP="003E78FA">
      <w:pPr>
        <w:rPr>
          <w:sz w:val="28"/>
          <w:szCs w:val="28"/>
        </w:rPr>
      </w:pPr>
    </w:p>
    <w:p w:rsidR="003E78FA" w:rsidRDefault="003E78FA" w:rsidP="003E78F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27.01.2020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90</w:t>
      </w:r>
    </w:p>
    <w:p w:rsidR="003E78FA" w:rsidRDefault="003E78FA" w:rsidP="00D73E3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73E31" w:rsidRPr="000A4D9C" w:rsidRDefault="00D73E31" w:rsidP="00D73E31">
      <w:pPr>
        <w:spacing w:line="240" w:lineRule="exact"/>
        <w:jc w:val="both"/>
        <w:rPr>
          <w:sz w:val="28"/>
          <w:szCs w:val="28"/>
        </w:rPr>
      </w:pPr>
      <w:r w:rsidRPr="000A4D9C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внесении изменений</w:t>
      </w:r>
      <w:r w:rsidRPr="000A4D9C">
        <w:rPr>
          <w:rFonts w:eastAsia="Calibri"/>
          <w:sz w:val="28"/>
          <w:szCs w:val="28"/>
          <w:lang w:eastAsia="en-US"/>
        </w:rPr>
        <w:t xml:space="preserve"> в решение Совета депутатов городского поселения «Рабочий поселок Мухен» от 25.01.2018 № 252 «Об утверждении Правил благоустройства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 w:rsidRPr="000A4D9C">
        <w:rPr>
          <w:rFonts w:eastAsia="Calibri"/>
          <w:sz w:val="28"/>
          <w:szCs w:val="28"/>
          <w:lang w:eastAsia="en-US"/>
        </w:rPr>
        <w:t>городского поселения «Рабочий поселок Мухен»</w:t>
      </w:r>
    </w:p>
    <w:p w:rsidR="00D73E31" w:rsidRPr="000A4D9C" w:rsidRDefault="00D73E31" w:rsidP="00D73E3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3E31" w:rsidRPr="000A4D9C" w:rsidRDefault="00D73E31" w:rsidP="00D73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A4D9C">
        <w:rPr>
          <w:color w:val="000000"/>
          <w:sz w:val="28"/>
          <w:szCs w:val="28"/>
        </w:rPr>
        <w:t>В соответствии со статьей 210 Гражданского кодекса Российской Федерации, статьей 16 Федерального закона от 29.12.2004 № 189-ФЗ «О введении в действие Жилищного кодекса Российской Федерации», подпунктом «г» пункта 11 Правил содержания общего имущества в многоквартирном доме, утвержденных Постановлением Правительства РФ от 13.08.2006 № 491, Законом Хабаровского края от 19.12.2018 № 395 «О порядке определения органами местного самоуправления муниципальных образований Хабаровского края границ прилегающих</w:t>
      </w:r>
      <w:proofErr w:type="gramEnd"/>
      <w:r w:rsidRPr="000A4D9C">
        <w:rPr>
          <w:color w:val="000000"/>
          <w:sz w:val="28"/>
          <w:szCs w:val="28"/>
        </w:rPr>
        <w:t xml:space="preserve"> территорий», </w:t>
      </w:r>
      <w:r w:rsidRPr="000A4D9C">
        <w:rPr>
          <w:sz w:val="28"/>
          <w:szCs w:val="28"/>
        </w:rPr>
        <w:t>Сове</w:t>
      </w:r>
      <w:r>
        <w:rPr>
          <w:sz w:val="28"/>
          <w:szCs w:val="28"/>
        </w:rPr>
        <w:t>т депутатов</w:t>
      </w:r>
      <w:r w:rsidRPr="000A4D9C">
        <w:rPr>
          <w:sz w:val="28"/>
          <w:szCs w:val="28"/>
        </w:rPr>
        <w:t xml:space="preserve"> </w:t>
      </w:r>
    </w:p>
    <w:p w:rsidR="00D73E31" w:rsidRPr="000A4D9C" w:rsidRDefault="00D73E31" w:rsidP="00D73E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A4D9C">
        <w:rPr>
          <w:sz w:val="28"/>
          <w:szCs w:val="28"/>
        </w:rPr>
        <w:t>РЕШИЛ:</w:t>
      </w:r>
    </w:p>
    <w:p w:rsidR="00D73E31" w:rsidRPr="000A4D9C" w:rsidRDefault="00D73E31" w:rsidP="00D73E3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Внести изменения</w:t>
      </w:r>
      <w:r w:rsidRPr="000A4D9C">
        <w:rPr>
          <w:rFonts w:eastAsia="Calibri"/>
          <w:sz w:val="28"/>
          <w:szCs w:val="28"/>
          <w:lang w:eastAsia="en-US"/>
        </w:rPr>
        <w:t xml:space="preserve"> в решение Совета депутатов городского поселения «Рабочий поселок Мухен» от 25.01.2018 № 252 «Об утверждении Правил благоустройства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 w:rsidRPr="000A4D9C">
        <w:rPr>
          <w:rFonts w:eastAsia="Calibri"/>
          <w:sz w:val="28"/>
          <w:szCs w:val="28"/>
          <w:lang w:eastAsia="en-US"/>
        </w:rPr>
        <w:t>городского поселения «Рабочий поселок Мухен» согласно приложению к настоящему решению.</w:t>
      </w:r>
    </w:p>
    <w:p w:rsidR="00D73E31" w:rsidRDefault="00D73E31" w:rsidP="00D73E31">
      <w:pPr>
        <w:ind w:firstLine="708"/>
        <w:jc w:val="both"/>
        <w:rPr>
          <w:sz w:val="28"/>
          <w:szCs w:val="28"/>
        </w:rPr>
      </w:pPr>
      <w:r w:rsidRPr="00467E44">
        <w:rPr>
          <w:sz w:val="28"/>
          <w:szCs w:val="28"/>
        </w:rPr>
        <w:t xml:space="preserve">2. </w:t>
      </w:r>
      <w:r w:rsidRPr="002A4947">
        <w:rPr>
          <w:sz w:val="28"/>
          <w:szCs w:val="20"/>
        </w:rPr>
        <w:t xml:space="preserve">Контроль над исполнением настоящего решения </w:t>
      </w:r>
      <w:r w:rsidRPr="002A4947">
        <w:rPr>
          <w:sz w:val="28"/>
          <w:szCs w:val="28"/>
        </w:rPr>
        <w:t>возложить на специалиста землеустроителя администрации городского поселения «Рабо</w:t>
      </w:r>
      <w:r>
        <w:rPr>
          <w:sz w:val="28"/>
          <w:szCs w:val="28"/>
        </w:rPr>
        <w:t>чий поселок Мухен» (Н.А. Алексеева).</w:t>
      </w:r>
    </w:p>
    <w:p w:rsidR="00D73E31" w:rsidRPr="000A4D9C" w:rsidRDefault="00D73E31" w:rsidP="00D73E3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A4D9C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D73E31" w:rsidRPr="000A4D9C" w:rsidRDefault="00D73E31" w:rsidP="00D73E31">
      <w:pPr>
        <w:widowControl w:val="0"/>
        <w:autoSpaceDE w:val="0"/>
        <w:autoSpaceDN w:val="0"/>
      </w:pPr>
    </w:p>
    <w:p w:rsidR="00D73E31" w:rsidRPr="000A4D9C" w:rsidRDefault="00D73E31" w:rsidP="003E78FA">
      <w:pPr>
        <w:widowControl w:val="0"/>
        <w:autoSpaceDE w:val="0"/>
        <w:autoSpaceDN w:val="0"/>
      </w:pPr>
    </w:p>
    <w:p w:rsidR="00D73E31" w:rsidRPr="000A4D9C" w:rsidRDefault="00D73E31" w:rsidP="003E78FA">
      <w:pPr>
        <w:widowControl w:val="0"/>
        <w:autoSpaceDE w:val="0"/>
        <w:autoSpaceDN w:val="0"/>
      </w:pPr>
    </w:p>
    <w:p w:rsidR="00D73E31" w:rsidRPr="000A4D9C" w:rsidRDefault="00D73E31" w:rsidP="003E78FA">
      <w:pPr>
        <w:rPr>
          <w:sz w:val="28"/>
          <w:szCs w:val="28"/>
        </w:rPr>
      </w:pPr>
      <w:r w:rsidRPr="000A4D9C">
        <w:rPr>
          <w:sz w:val="28"/>
          <w:szCs w:val="28"/>
        </w:rPr>
        <w:t>Глава городского поселения</w:t>
      </w:r>
    </w:p>
    <w:p w:rsidR="00D73E31" w:rsidRPr="000A4D9C" w:rsidRDefault="00D73E31" w:rsidP="003E78FA">
      <w:pPr>
        <w:rPr>
          <w:sz w:val="28"/>
          <w:szCs w:val="28"/>
        </w:rPr>
      </w:pPr>
      <w:r w:rsidRPr="000A4D9C">
        <w:rPr>
          <w:sz w:val="28"/>
          <w:szCs w:val="28"/>
        </w:rPr>
        <w:t>«Рабочий поселок Мухен»</w:t>
      </w:r>
      <w:r w:rsidRPr="000A4D9C">
        <w:rPr>
          <w:sz w:val="28"/>
          <w:szCs w:val="28"/>
        </w:rPr>
        <w:tab/>
      </w:r>
      <w:r w:rsidRPr="000A4D9C">
        <w:rPr>
          <w:sz w:val="28"/>
          <w:szCs w:val="28"/>
        </w:rPr>
        <w:tab/>
      </w:r>
      <w:r w:rsidRPr="000A4D9C">
        <w:rPr>
          <w:sz w:val="28"/>
          <w:szCs w:val="28"/>
        </w:rPr>
        <w:tab/>
      </w:r>
      <w:r w:rsidRPr="000A4D9C">
        <w:rPr>
          <w:sz w:val="28"/>
          <w:szCs w:val="28"/>
        </w:rPr>
        <w:tab/>
      </w:r>
      <w:r w:rsidRPr="000A4D9C">
        <w:rPr>
          <w:sz w:val="28"/>
          <w:szCs w:val="28"/>
        </w:rPr>
        <w:tab/>
      </w:r>
      <w:r w:rsidRPr="000A4D9C">
        <w:rPr>
          <w:sz w:val="28"/>
          <w:szCs w:val="28"/>
        </w:rPr>
        <w:tab/>
        <w:t xml:space="preserve">        В.В. Белоусов</w:t>
      </w:r>
    </w:p>
    <w:p w:rsidR="00D73E31" w:rsidRPr="000A4D9C" w:rsidRDefault="00D73E31" w:rsidP="003E78FA">
      <w:pPr>
        <w:rPr>
          <w:sz w:val="28"/>
          <w:szCs w:val="28"/>
        </w:rPr>
      </w:pPr>
    </w:p>
    <w:p w:rsidR="00D73E31" w:rsidRPr="000A4D9C" w:rsidRDefault="00D73E31" w:rsidP="003E78FA">
      <w:pPr>
        <w:rPr>
          <w:sz w:val="28"/>
          <w:szCs w:val="28"/>
        </w:rPr>
      </w:pPr>
      <w:r w:rsidRPr="000A4D9C">
        <w:rPr>
          <w:sz w:val="28"/>
          <w:szCs w:val="28"/>
        </w:rPr>
        <w:t>Председатель Совета депутатов</w:t>
      </w:r>
    </w:p>
    <w:p w:rsidR="00D73E31" w:rsidRPr="000A4D9C" w:rsidRDefault="00D73E31" w:rsidP="003E78FA">
      <w:pPr>
        <w:rPr>
          <w:sz w:val="28"/>
          <w:szCs w:val="28"/>
        </w:rPr>
      </w:pPr>
      <w:r w:rsidRPr="000A4D9C">
        <w:rPr>
          <w:sz w:val="28"/>
          <w:szCs w:val="28"/>
        </w:rPr>
        <w:t>городского поселения</w:t>
      </w:r>
    </w:p>
    <w:p w:rsidR="00D73E31" w:rsidRPr="000A4D9C" w:rsidRDefault="00D73E31" w:rsidP="003E78FA">
      <w:pPr>
        <w:rPr>
          <w:sz w:val="28"/>
          <w:szCs w:val="28"/>
        </w:rPr>
      </w:pPr>
      <w:r w:rsidRPr="000A4D9C">
        <w:rPr>
          <w:sz w:val="28"/>
          <w:szCs w:val="28"/>
        </w:rPr>
        <w:t xml:space="preserve">«Рабочий </w:t>
      </w:r>
      <w:r w:rsidR="003E78FA">
        <w:rPr>
          <w:sz w:val="28"/>
          <w:szCs w:val="28"/>
        </w:rPr>
        <w:t>поселок Мухен»</w:t>
      </w:r>
      <w:r w:rsidR="003E78FA">
        <w:rPr>
          <w:sz w:val="28"/>
          <w:szCs w:val="28"/>
        </w:rPr>
        <w:tab/>
      </w:r>
      <w:r w:rsidR="003E78FA">
        <w:rPr>
          <w:sz w:val="28"/>
          <w:szCs w:val="28"/>
        </w:rPr>
        <w:tab/>
      </w:r>
      <w:r w:rsidR="003E78FA">
        <w:rPr>
          <w:sz w:val="28"/>
          <w:szCs w:val="28"/>
        </w:rPr>
        <w:tab/>
      </w:r>
      <w:r w:rsidR="003E78FA">
        <w:rPr>
          <w:sz w:val="28"/>
          <w:szCs w:val="28"/>
        </w:rPr>
        <w:tab/>
      </w:r>
      <w:r w:rsidR="003E78FA">
        <w:rPr>
          <w:sz w:val="28"/>
          <w:szCs w:val="28"/>
        </w:rPr>
        <w:tab/>
      </w:r>
      <w:r w:rsidR="003E78FA">
        <w:rPr>
          <w:sz w:val="28"/>
          <w:szCs w:val="28"/>
        </w:rPr>
        <w:tab/>
        <w:t xml:space="preserve">        </w:t>
      </w:r>
      <w:r w:rsidRPr="000A4D9C">
        <w:rPr>
          <w:sz w:val="28"/>
          <w:szCs w:val="28"/>
        </w:rPr>
        <w:t xml:space="preserve">Л.Г. </w:t>
      </w:r>
      <w:proofErr w:type="spellStart"/>
      <w:r w:rsidRPr="000A4D9C">
        <w:rPr>
          <w:sz w:val="28"/>
          <w:szCs w:val="28"/>
        </w:rPr>
        <w:t>Ляшок</w:t>
      </w:r>
      <w:proofErr w:type="spellEnd"/>
    </w:p>
    <w:p w:rsidR="00D73E31" w:rsidRPr="000A4D9C" w:rsidRDefault="00D73E31" w:rsidP="003E78FA">
      <w:pPr>
        <w:rPr>
          <w:sz w:val="28"/>
          <w:szCs w:val="28"/>
        </w:rPr>
      </w:pPr>
    </w:p>
    <w:p w:rsidR="00D73E31" w:rsidRDefault="00D73E31" w:rsidP="003E78FA">
      <w:pPr>
        <w:rPr>
          <w:sz w:val="28"/>
          <w:szCs w:val="28"/>
        </w:rPr>
      </w:pPr>
    </w:p>
    <w:p w:rsidR="003E78FA" w:rsidRDefault="003E78FA" w:rsidP="003E78FA">
      <w:pPr>
        <w:rPr>
          <w:sz w:val="28"/>
          <w:szCs w:val="28"/>
        </w:rPr>
      </w:pPr>
    </w:p>
    <w:p w:rsidR="003E78FA" w:rsidRDefault="003E78FA" w:rsidP="003E78FA">
      <w:pPr>
        <w:rPr>
          <w:sz w:val="28"/>
          <w:szCs w:val="28"/>
        </w:rPr>
      </w:pPr>
    </w:p>
    <w:p w:rsidR="00DB4042" w:rsidRDefault="00DB4042" w:rsidP="003E78FA">
      <w:pPr>
        <w:spacing w:line="240" w:lineRule="exact"/>
        <w:ind w:firstLine="5954"/>
        <w:rPr>
          <w:sz w:val="28"/>
          <w:szCs w:val="28"/>
        </w:rPr>
      </w:pPr>
    </w:p>
    <w:p w:rsidR="00D73E31" w:rsidRPr="00DB4042" w:rsidRDefault="00D73E31" w:rsidP="003E78FA">
      <w:pPr>
        <w:spacing w:line="240" w:lineRule="exact"/>
        <w:ind w:firstLine="5954"/>
        <w:rPr>
          <w:sz w:val="28"/>
          <w:szCs w:val="28"/>
        </w:rPr>
      </w:pPr>
      <w:r w:rsidRPr="00DB4042">
        <w:rPr>
          <w:sz w:val="28"/>
          <w:szCs w:val="28"/>
        </w:rPr>
        <w:lastRenderedPageBreak/>
        <w:t xml:space="preserve">Приложение </w:t>
      </w:r>
    </w:p>
    <w:p w:rsidR="00D73E31" w:rsidRPr="00DB4042" w:rsidRDefault="003E78FA" w:rsidP="003E78FA">
      <w:pPr>
        <w:tabs>
          <w:tab w:val="left" w:pos="6080"/>
          <w:tab w:val="right" w:pos="9354"/>
        </w:tabs>
        <w:spacing w:line="240" w:lineRule="exact"/>
        <w:ind w:left="5954"/>
        <w:rPr>
          <w:sz w:val="28"/>
          <w:szCs w:val="28"/>
        </w:rPr>
      </w:pPr>
      <w:r w:rsidRPr="00DB4042">
        <w:rPr>
          <w:sz w:val="28"/>
          <w:szCs w:val="28"/>
        </w:rPr>
        <w:t xml:space="preserve">к </w:t>
      </w:r>
      <w:r w:rsidR="00D73E31" w:rsidRPr="00DB4042">
        <w:rPr>
          <w:sz w:val="28"/>
          <w:szCs w:val="28"/>
        </w:rPr>
        <w:t>решению Совет депутатов городского поселения «Рабочий поселок Мухен»</w:t>
      </w:r>
    </w:p>
    <w:p w:rsidR="00D73E31" w:rsidRPr="00DB4042" w:rsidRDefault="003E78FA" w:rsidP="003E78FA">
      <w:pPr>
        <w:tabs>
          <w:tab w:val="left" w:pos="5954"/>
          <w:tab w:val="right" w:pos="9354"/>
        </w:tabs>
        <w:spacing w:line="240" w:lineRule="exact"/>
        <w:ind w:left="5954"/>
        <w:rPr>
          <w:sz w:val="28"/>
          <w:szCs w:val="28"/>
        </w:rPr>
      </w:pPr>
      <w:r w:rsidRPr="00DB4042">
        <w:rPr>
          <w:sz w:val="28"/>
          <w:szCs w:val="28"/>
        </w:rPr>
        <w:t>о</w:t>
      </w:r>
      <w:r w:rsidR="00D73E31" w:rsidRPr="00DB4042">
        <w:rPr>
          <w:sz w:val="28"/>
          <w:szCs w:val="28"/>
        </w:rPr>
        <w:t xml:space="preserve">т 27.01. 2020 № </w:t>
      </w:r>
      <w:r w:rsidR="00FB00B6" w:rsidRPr="00DB4042">
        <w:rPr>
          <w:sz w:val="28"/>
          <w:szCs w:val="28"/>
        </w:rPr>
        <w:t>90</w:t>
      </w:r>
    </w:p>
    <w:p w:rsidR="00D73E31" w:rsidRPr="00DB4042" w:rsidRDefault="00D73E31" w:rsidP="00D73E31">
      <w:pPr>
        <w:ind w:left="5954"/>
        <w:rPr>
          <w:sz w:val="28"/>
          <w:szCs w:val="28"/>
          <w:u w:val="single"/>
        </w:rPr>
      </w:pPr>
    </w:p>
    <w:p w:rsidR="00D73E31" w:rsidRPr="00DB4042" w:rsidRDefault="00D73E31" w:rsidP="00DB4042">
      <w:pPr>
        <w:spacing w:line="360" w:lineRule="exact"/>
        <w:jc w:val="center"/>
        <w:rPr>
          <w:sz w:val="28"/>
          <w:szCs w:val="28"/>
        </w:rPr>
      </w:pPr>
      <w:r w:rsidRPr="00DB4042">
        <w:rPr>
          <w:sz w:val="28"/>
          <w:szCs w:val="28"/>
        </w:rPr>
        <w:t>Изменения</w:t>
      </w:r>
    </w:p>
    <w:p w:rsidR="00DB4042" w:rsidRDefault="00D73E31" w:rsidP="00DB4042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B4042">
        <w:rPr>
          <w:rFonts w:eastAsia="Calibri"/>
          <w:sz w:val="28"/>
          <w:szCs w:val="28"/>
          <w:lang w:eastAsia="en-US"/>
        </w:rPr>
        <w:t>в Правила благоустройства территории городского поселения «Рабочий поселок Мухен», утвержденные решением Совета депутатов городского поселения «Рабочий поселок Мухен»</w:t>
      </w:r>
    </w:p>
    <w:p w:rsidR="00D73E31" w:rsidRPr="00DB4042" w:rsidRDefault="00D73E31" w:rsidP="00DB4042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B4042">
        <w:rPr>
          <w:rFonts w:eastAsia="Calibri"/>
          <w:sz w:val="28"/>
          <w:szCs w:val="28"/>
          <w:lang w:eastAsia="en-US"/>
        </w:rPr>
        <w:t>от 25.01.2018 № 252 (далее – Правила)</w:t>
      </w:r>
    </w:p>
    <w:p w:rsidR="00D73E31" w:rsidRPr="00DB4042" w:rsidRDefault="00D73E31" w:rsidP="00DB40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73E31" w:rsidRPr="00DB4042" w:rsidRDefault="00DB4042" w:rsidP="00D73E31">
      <w:pPr>
        <w:numPr>
          <w:ilvl w:val="0"/>
          <w:numId w:val="1"/>
        </w:numPr>
        <w:shd w:val="clear" w:color="auto" w:fill="FFFFFF"/>
        <w:spacing w:after="200" w:line="276" w:lineRule="auto"/>
        <w:ind w:left="142" w:firstLine="0"/>
        <w:jc w:val="both"/>
        <w:rPr>
          <w:color w:val="000000"/>
          <w:sz w:val="28"/>
          <w:szCs w:val="28"/>
        </w:rPr>
      </w:pPr>
      <w:r w:rsidRPr="00DB4042">
        <w:rPr>
          <w:color w:val="000000"/>
          <w:sz w:val="28"/>
          <w:szCs w:val="28"/>
        </w:rPr>
        <w:t xml:space="preserve">Пункт 7.3.3. Раздела 7 Правил </w:t>
      </w:r>
      <w:r w:rsidR="00D73E31" w:rsidRPr="00DB4042">
        <w:rPr>
          <w:color w:val="000000"/>
          <w:sz w:val="28"/>
          <w:szCs w:val="28"/>
        </w:rPr>
        <w:t>изложить в новой редакции:</w:t>
      </w:r>
    </w:p>
    <w:p w:rsidR="00D73E31" w:rsidRPr="00DB4042" w:rsidRDefault="00D73E31" w:rsidP="00D73E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4042">
        <w:rPr>
          <w:color w:val="000000"/>
          <w:sz w:val="28"/>
          <w:szCs w:val="28"/>
        </w:rPr>
        <w:t>«7.3.3. Прилегающая территория для каждого объекта определяется в соответствии с Таблицей № 1.</w:t>
      </w:r>
    </w:p>
    <w:p w:rsidR="00D73E31" w:rsidRPr="00DB4042" w:rsidRDefault="00D73E31" w:rsidP="00D73E31">
      <w:pPr>
        <w:shd w:val="clear" w:color="auto" w:fill="FFFFFF"/>
        <w:jc w:val="both"/>
        <w:rPr>
          <w:color w:val="000000"/>
          <w:sz w:val="28"/>
          <w:szCs w:val="28"/>
        </w:rPr>
      </w:pPr>
      <w:r w:rsidRPr="00DB4042">
        <w:rPr>
          <w:color w:val="000000"/>
          <w:sz w:val="28"/>
          <w:szCs w:val="28"/>
        </w:rPr>
        <w:t>Таблица № 1</w:t>
      </w:r>
    </w:p>
    <w:p w:rsidR="00D73E31" w:rsidRPr="003254AC" w:rsidRDefault="00D73E31" w:rsidP="00D73E31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676"/>
        <w:gridCol w:w="5255"/>
      </w:tblGrid>
      <w:tr w:rsidR="00D73E31" w:rsidRPr="003254AC" w:rsidTr="003E78FA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404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B404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Объекты, в отношении которых определяются границы прилегающих территорий</w:t>
            </w: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Границы прилегающей территории определ</w:t>
            </w:r>
            <w:bookmarkStart w:id="0" w:name="_GoBack"/>
            <w:bookmarkEnd w:id="0"/>
            <w:r w:rsidRPr="00DB4042">
              <w:rPr>
                <w:color w:val="000000"/>
                <w:sz w:val="28"/>
                <w:szCs w:val="28"/>
              </w:rPr>
              <w:t>яются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7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Многоквартирные дома</w:t>
            </w: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В границах земельного участка, входящего в соответствии с жилищным законодательством в состав общего имущества в многоквартирном доме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vMerge/>
            <w:shd w:val="clear" w:color="auto" w:fill="FFFFFF"/>
            <w:vAlign w:val="center"/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Шириной от фасадной части многоквартирного дома до середины территории, находящейся между домами, но не более 15 метров, за исключением территорий, используемых для эксплуатации нежилых помещений в многоквартирном доме (в случае если земельный участок под многоквартирным домом не образован или образован по границам такого дома)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7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Индивидуальные жилые дома, жилые дома блокированной застройки, расположенные на образованном земельном участке</w:t>
            </w: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На расстоянии  6 метров от границы данного земельного участка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vMerge/>
            <w:shd w:val="clear" w:color="auto" w:fill="FFFFFF"/>
            <w:vAlign w:val="center"/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На расстоянии  10 метров от границы жилого дома (в случае если земельный участок под ним не образован)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7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 xml:space="preserve">Здания, строения, сооружения, являющиеся объектами капитального строительства, </w:t>
            </w:r>
            <w:r w:rsidRPr="00DB4042">
              <w:rPr>
                <w:color w:val="000000"/>
                <w:sz w:val="28"/>
                <w:szCs w:val="28"/>
              </w:rPr>
              <w:lastRenderedPageBreak/>
              <w:t>расположенные на образованном земельном участке</w:t>
            </w: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lastRenderedPageBreak/>
              <w:t>На расстоянии 6 метров от границы данного земельного участка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vMerge/>
            <w:shd w:val="clear" w:color="auto" w:fill="FFFFFF"/>
            <w:vAlign w:val="center"/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 xml:space="preserve">На расстоянии 15 метров от границы здания, строения, сооружения (в случае </w:t>
            </w:r>
            <w:r w:rsidRPr="00DB4042">
              <w:rPr>
                <w:color w:val="000000"/>
                <w:sz w:val="28"/>
                <w:szCs w:val="28"/>
              </w:rPr>
              <w:lastRenderedPageBreak/>
              <w:t>если земельный участок под ними не образован)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7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Некапитальные строения, сооружения, расположенные на образованном земельном участке</w:t>
            </w: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На расстоянии 6 метров от границы данного земельного участка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vMerge/>
            <w:shd w:val="clear" w:color="auto" w:fill="FFFFFF"/>
            <w:vAlign w:val="center"/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На расстоянии 15 метров от границы некапитального строения, сооружения (в случае если земельный участок под ними не образован)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Образованные земельные участки, на которых отсутствуют здания, строения, сооружения</w:t>
            </w: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На расстоянии 15 метров от границы образованного земельного участка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Строительные площадки</w:t>
            </w: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По всему периметру границ отведенного участка (ограждения строительной площадки) шириной 30 метров и включает въезды и выезды к отведенным территориям (при наличии) по всей протяженности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Гаражно-строительные кооперативы, открытые автостоянки (парковки)</w:t>
            </w: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По всему периметру границ отведенного участка шириной 30 метров и включает въезды и выезды к отведенным территориям (при наличии) по всей протяженности</w:t>
            </w:r>
          </w:p>
        </w:tc>
      </w:tr>
      <w:tr w:rsidR="00D73E31" w:rsidRPr="003254AC" w:rsidTr="003E78FA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6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Детские, игровые, спортивные (физкультурно-оздоровительные) площадки</w:t>
            </w:r>
          </w:p>
        </w:tc>
        <w:tc>
          <w:tcPr>
            <w:tcW w:w="5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E31" w:rsidRPr="00DB4042" w:rsidRDefault="00D73E31" w:rsidP="00CD6ADC">
            <w:pPr>
              <w:jc w:val="both"/>
              <w:rPr>
                <w:color w:val="000000"/>
                <w:sz w:val="28"/>
                <w:szCs w:val="28"/>
              </w:rPr>
            </w:pPr>
            <w:r w:rsidRPr="00DB4042">
              <w:rPr>
                <w:color w:val="000000"/>
                <w:sz w:val="28"/>
                <w:szCs w:val="28"/>
              </w:rPr>
              <w:t>По всему периметру границ объекта шириной 15 метров</w:t>
            </w:r>
          </w:p>
        </w:tc>
      </w:tr>
    </w:tbl>
    <w:p w:rsidR="00DB4042" w:rsidRDefault="00DB4042" w:rsidP="00D73E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73E31" w:rsidRPr="00DB4042" w:rsidRDefault="00D73E31" w:rsidP="00D73E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4042">
        <w:rPr>
          <w:color w:val="000000"/>
          <w:sz w:val="28"/>
          <w:szCs w:val="28"/>
        </w:rPr>
        <w:t>7.3.4. В случае если фактическое расстояние между зданиями, строениями, сооружениями, образованными земельными участками меньше суммарного расстояния, определенного в соответствии с настоящей частью, - пропорционально площади образованных земельных участков, а в случае если земельный участок не образован, - площади соответствующего здания, строения, сооружения.</w:t>
      </w:r>
    </w:p>
    <w:p w:rsidR="00D73E31" w:rsidRPr="00DB4042" w:rsidRDefault="00D73E31" w:rsidP="00D73E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4042">
        <w:rPr>
          <w:color w:val="000000"/>
          <w:sz w:val="28"/>
          <w:szCs w:val="28"/>
        </w:rPr>
        <w:t>7.3.5. Границы прилегающих территорий отображаются на схемах границ прилегающих территорий.</w:t>
      </w:r>
    </w:p>
    <w:p w:rsidR="00D73E31" w:rsidRPr="00DB4042" w:rsidRDefault="00D73E31" w:rsidP="00D73E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4042">
        <w:rPr>
          <w:color w:val="000000"/>
          <w:sz w:val="28"/>
          <w:szCs w:val="28"/>
        </w:rPr>
        <w:t xml:space="preserve">Порядок подготовки и утверждения схем </w:t>
      </w:r>
      <w:proofErr w:type="gramStart"/>
      <w:r w:rsidRPr="00DB4042">
        <w:rPr>
          <w:color w:val="000000"/>
          <w:sz w:val="28"/>
          <w:szCs w:val="28"/>
        </w:rPr>
        <w:t>границ</w:t>
      </w:r>
      <w:proofErr w:type="gramEnd"/>
      <w:r w:rsidRPr="00DB4042">
        <w:rPr>
          <w:color w:val="000000"/>
          <w:sz w:val="28"/>
          <w:szCs w:val="28"/>
        </w:rPr>
        <w:t xml:space="preserve"> прилегающих территорий устанавливается муниципальными нормативными правовыми актами.».</w:t>
      </w:r>
    </w:p>
    <w:p w:rsidR="00D73E31" w:rsidRPr="00DB4042" w:rsidRDefault="00D73E31" w:rsidP="00D73E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4042">
        <w:rPr>
          <w:color w:val="000000"/>
          <w:sz w:val="28"/>
          <w:szCs w:val="28"/>
        </w:rPr>
        <w:t>____________</w:t>
      </w:r>
    </w:p>
    <w:p w:rsidR="00A741D4" w:rsidRDefault="00A741D4"/>
    <w:sectPr w:rsidR="00A741D4" w:rsidSect="0076440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multilevel"/>
    <w:tmpl w:val="B4C460A6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D1B6E"/>
    <w:multiLevelType w:val="multilevel"/>
    <w:tmpl w:val="01C4FA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982BDA"/>
    <w:multiLevelType w:val="hybridMultilevel"/>
    <w:tmpl w:val="78165896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33AA7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D189A"/>
    <w:multiLevelType w:val="hybridMultilevel"/>
    <w:tmpl w:val="7D3E45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90C5B"/>
    <w:multiLevelType w:val="hybridMultilevel"/>
    <w:tmpl w:val="4A38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7864"/>
    <w:multiLevelType w:val="hybridMultilevel"/>
    <w:tmpl w:val="DBBEC3B2"/>
    <w:lvl w:ilvl="0" w:tplc="13C4A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B6D14"/>
    <w:multiLevelType w:val="hybridMultilevel"/>
    <w:tmpl w:val="462452A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B8564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56B8F"/>
    <w:multiLevelType w:val="hybridMultilevel"/>
    <w:tmpl w:val="A594AA62"/>
    <w:lvl w:ilvl="0" w:tplc="068680E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361616"/>
    <w:multiLevelType w:val="hybridMultilevel"/>
    <w:tmpl w:val="1944C9C6"/>
    <w:lvl w:ilvl="0" w:tplc="5BAA110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492811E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7D5B6F0D"/>
    <w:multiLevelType w:val="hybridMultilevel"/>
    <w:tmpl w:val="0F9402C2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0D"/>
    <w:rsid w:val="00023336"/>
    <w:rsid w:val="000A4494"/>
    <w:rsid w:val="0030140D"/>
    <w:rsid w:val="003254AC"/>
    <w:rsid w:val="003E78FA"/>
    <w:rsid w:val="00450932"/>
    <w:rsid w:val="0049033B"/>
    <w:rsid w:val="006D5737"/>
    <w:rsid w:val="00735DF5"/>
    <w:rsid w:val="00763A81"/>
    <w:rsid w:val="00764400"/>
    <w:rsid w:val="007949DD"/>
    <w:rsid w:val="00965C71"/>
    <w:rsid w:val="00A741D4"/>
    <w:rsid w:val="00B80123"/>
    <w:rsid w:val="00C7205F"/>
    <w:rsid w:val="00CD6ADC"/>
    <w:rsid w:val="00D73E31"/>
    <w:rsid w:val="00DB4042"/>
    <w:rsid w:val="00EA74A5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6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ADC"/>
    <w:rPr>
      <w:rFonts w:ascii="Cambria" w:eastAsia="Times New Roman" w:hAnsi="Cambria"/>
      <w:b/>
      <w:bCs/>
      <w:i/>
      <w:iCs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6ADC"/>
  </w:style>
  <w:style w:type="paragraph" w:styleId="a3">
    <w:name w:val="header"/>
    <w:basedOn w:val="a"/>
    <w:link w:val="a4"/>
    <w:uiPriority w:val="99"/>
    <w:unhideWhenUsed/>
    <w:rsid w:val="00CD6ADC"/>
    <w:pPr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6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D6ADC"/>
    <w:pPr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D6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6ADC"/>
    <w:pPr>
      <w:ind w:left="720"/>
      <w:contextualSpacing/>
    </w:pPr>
    <w:rPr>
      <w:rFonts w:ascii="Courier New" w:hAnsi="Courier New" w:cs="Courier New"/>
      <w:sz w:val="20"/>
      <w:szCs w:val="20"/>
    </w:rPr>
  </w:style>
  <w:style w:type="paragraph" w:customStyle="1" w:styleId="a8">
    <w:name w:val="основной"/>
    <w:basedOn w:val="a"/>
    <w:rsid w:val="00CD6ADC"/>
    <w:pPr>
      <w:keepNext/>
    </w:pPr>
  </w:style>
  <w:style w:type="paragraph" w:customStyle="1" w:styleId="Iauiue">
    <w:name w:val="Iau?iue"/>
    <w:rsid w:val="00CD6ADC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CD6AD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Default">
    <w:name w:val="Default"/>
    <w:rsid w:val="00CD6AD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CD6ADC"/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CD6ADC"/>
    <w:rPr>
      <w:rFonts w:ascii="Arial" w:eastAsia="Times New Roman" w:hAnsi="Arial"/>
      <w:sz w:val="24"/>
      <w:szCs w:val="20"/>
      <w:lang w:eastAsia="ru-RU"/>
    </w:rPr>
  </w:style>
  <w:style w:type="table" w:styleId="ab">
    <w:name w:val="Table Grid"/>
    <w:basedOn w:val="a1"/>
    <w:uiPriority w:val="59"/>
    <w:rsid w:val="00CD6AD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6A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AD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D6A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6ADC"/>
    <w:rPr>
      <w:rFonts w:eastAsia="Times New Roman"/>
      <w:sz w:val="16"/>
      <w:szCs w:val="16"/>
      <w:lang w:eastAsia="ru-RU"/>
    </w:rPr>
  </w:style>
  <w:style w:type="paragraph" w:customStyle="1" w:styleId="4">
    <w:name w:val="Знак4"/>
    <w:basedOn w:val="a"/>
    <w:link w:val="40"/>
    <w:rsid w:val="00CD6A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нак4 Знак"/>
    <w:basedOn w:val="a0"/>
    <w:link w:val="4"/>
    <w:rsid w:val="00CD6ADC"/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Основной текст 31"/>
    <w:basedOn w:val="a"/>
    <w:rsid w:val="00CD6ADC"/>
    <w:pPr>
      <w:suppressAutoHyphens/>
      <w:autoSpaceDE w:val="0"/>
      <w:jc w:val="both"/>
    </w:pPr>
    <w:rPr>
      <w:sz w:val="20"/>
      <w:szCs w:val="18"/>
      <w:lang w:eastAsia="ar-SA"/>
    </w:rPr>
  </w:style>
  <w:style w:type="character" w:customStyle="1" w:styleId="blk">
    <w:name w:val="blk"/>
    <w:basedOn w:val="a0"/>
    <w:rsid w:val="00CD6ADC"/>
  </w:style>
  <w:style w:type="character" w:customStyle="1" w:styleId="apple-converted-space">
    <w:name w:val="apple-converted-space"/>
    <w:basedOn w:val="a0"/>
    <w:rsid w:val="00CD6ADC"/>
  </w:style>
  <w:style w:type="character" w:styleId="ae">
    <w:name w:val="Hyperlink"/>
    <w:basedOn w:val="a0"/>
    <w:uiPriority w:val="99"/>
    <w:semiHidden/>
    <w:unhideWhenUsed/>
    <w:rsid w:val="00CD6ADC"/>
    <w:rPr>
      <w:color w:val="0000FF"/>
      <w:u w:val="single"/>
    </w:rPr>
  </w:style>
  <w:style w:type="paragraph" w:customStyle="1" w:styleId="Style1">
    <w:name w:val="Style1"/>
    <w:basedOn w:val="a"/>
    <w:uiPriority w:val="99"/>
    <w:rsid w:val="00CD6ADC"/>
    <w:pPr>
      <w:widowControl w:val="0"/>
      <w:autoSpaceDE w:val="0"/>
      <w:autoSpaceDN w:val="0"/>
      <w:adjustRightInd w:val="0"/>
      <w:spacing w:line="612" w:lineRule="exact"/>
    </w:pPr>
  </w:style>
  <w:style w:type="paragraph" w:customStyle="1" w:styleId="Style2">
    <w:name w:val="Style2"/>
    <w:basedOn w:val="a"/>
    <w:uiPriority w:val="99"/>
    <w:rsid w:val="00CD6ADC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33">
    <w:name w:val="Font Style33"/>
    <w:uiPriority w:val="99"/>
    <w:rsid w:val="00CD6ADC"/>
    <w:rPr>
      <w:rFonts w:ascii="Times New Roman" w:hAnsi="Times New Roman" w:cs="Times New Roman" w:hint="default"/>
      <w:color w:val="000000"/>
      <w:spacing w:val="20"/>
      <w:sz w:val="50"/>
      <w:szCs w:val="50"/>
    </w:rPr>
  </w:style>
  <w:style w:type="character" w:customStyle="1" w:styleId="FontStyle40">
    <w:name w:val="Font Style40"/>
    <w:uiPriority w:val="99"/>
    <w:rsid w:val="00CD6ADC"/>
    <w:rPr>
      <w:rFonts w:ascii="Calibri" w:hAnsi="Calibri" w:cs="Calibri" w:hint="default"/>
      <w:color w:val="000000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CD6ADC"/>
    <w:pPr>
      <w:widowControl w:val="0"/>
      <w:ind w:left="102"/>
      <w:outlineLvl w:val="1"/>
    </w:pPr>
    <w:rPr>
      <w:b/>
      <w:bCs/>
      <w:sz w:val="28"/>
      <w:szCs w:val="28"/>
      <w:lang w:val="en-US" w:eastAsia="en-US"/>
    </w:rPr>
  </w:style>
  <w:style w:type="character" w:styleId="af">
    <w:name w:val="Strong"/>
    <w:basedOn w:val="a0"/>
    <w:uiPriority w:val="22"/>
    <w:qFormat/>
    <w:rsid w:val="00CD6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6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ADC"/>
    <w:rPr>
      <w:rFonts w:ascii="Cambria" w:eastAsia="Times New Roman" w:hAnsi="Cambria"/>
      <w:b/>
      <w:bCs/>
      <w:i/>
      <w:iCs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6ADC"/>
  </w:style>
  <w:style w:type="paragraph" w:styleId="a3">
    <w:name w:val="header"/>
    <w:basedOn w:val="a"/>
    <w:link w:val="a4"/>
    <w:uiPriority w:val="99"/>
    <w:unhideWhenUsed/>
    <w:rsid w:val="00CD6ADC"/>
    <w:pPr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6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D6ADC"/>
    <w:pPr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D6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6ADC"/>
    <w:pPr>
      <w:ind w:left="720"/>
      <w:contextualSpacing/>
    </w:pPr>
    <w:rPr>
      <w:rFonts w:ascii="Courier New" w:hAnsi="Courier New" w:cs="Courier New"/>
      <w:sz w:val="20"/>
      <w:szCs w:val="20"/>
    </w:rPr>
  </w:style>
  <w:style w:type="paragraph" w:customStyle="1" w:styleId="a8">
    <w:name w:val="основной"/>
    <w:basedOn w:val="a"/>
    <w:rsid w:val="00CD6ADC"/>
    <w:pPr>
      <w:keepNext/>
    </w:pPr>
  </w:style>
  <w:style w:type="paragraph" w:customStyle="1" w:styleId="Iauiue">
    <w:name w:val="Iau?iue"/>
    <w:rsid w:val="00CD6ADC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CD6AD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Default">
    <w:name w:val="Default"/>
    <w:rsid w:val="00CD6AD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CD6ADC"/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CD6ADC"/>
    <w:rPr>
      <w:rFonts w:ascii="Arial" w:eastAsia="Times New Roman" w:hAnsi="Arial"/>
      <w:sz w:val="24"/>
      <w:szCs w:val="20"/>
      <w:lang w:eastAsia="ru-RU"/>
    </w:rPr>
  </w:style>
  <w:style w:type="table" w:styleId="ab">
    <w:name w:val="Table Grid"/>
    <w:basedOn w:val="a1"/>
    <w:uiPriority w:val="59"/>
    <w:rsid w:val="00CD6AD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6A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AD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D6A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6ADC"/>
    <w:rPr>
      <w:rFonts w:eastAsia="Times New Roman"/>
      <w:sz w:val="16"/>
      <w:szCs w:val="16"/>
      <w:lang w:eastAsia="ru-RU"/>
    </w:rPr>
  </w:style>
  <w:style w:type="paragraph" w:customStyle="1" w:styleId="4">
    <w:name w:val="Знак4"/>
    <w:basedOn w:val="a"/>
    <w:link w:val="40"/>
    <w:rsid w:val="00CD6A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нак4 Знак"/>
    <w:basedOn w:val="a0"/>
    <w:link w:val="4"/>
    <w:rsid w:val="00CD6ADC"/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Основной текст 31"/>
    <w:basedOn w:val="a"/>
    <w:rsid w:val="00CD6ADC"/>
    <w:pPr>
      <w:suppressAutoHyphens/>
      <w:autoSpaceDE w:val="0"/>
      <w:jc w:val="both"/>
    </w:pPr>
    <w:rPr>
      <w:sz w:val="20"/>
      <w:szCs w:val="18"/>
      <w:lang w:eastAsia="ar-SA"/>
    </w:rPr>
  </w:style>
  <w:style w:type="character" w:customStyle="1" w:styleId="blk">
    <w:name w:val="blk"/>
    <w:basedOn w:val="a0"/>
    <w:rsid w:val="00CD6ADC"/>
  </w:style>
  <w:style w:type="character" w:customStyle="1" w:styleId="apple-converted-space">
    <w:name w:val="apple-converted-space"/>
    <w:basedOn w:val="a0"/>
    <w:rsid w:val="00CD6ADC"/>
  </w:style>
  <w:style w:type="character" w:styleId="ae">
    <w:name w:val="Hyperlink"/>
    <w:basedOn w:val="a0"/>
    <w:uiPriority w:val="99"/>
    <w:semiHidden/>
    <w:unhideWhenUsed/>
    <w:rsid w:val="00CD6ADC"/>
    <w:rPr>
      <w:color w:val="0000FF"/>
      <w:u w:val="single"/>
    </w:rPr>
  </w:style>
  <w:style w:type="paragraph" w:customStyle="1" w:styleId="Style1">
    <w:name w:val="Style1"/>
    <w:basedOn w:val="a"/>
    <w:uiPriority w:val="99"/>
    <w:rsid w:val="00CD6ADC"/>
    <w:pPr>
      <w:widowControl w:val="0"/>
      <w:autoSpaceDE w:val="0"/>
      <w:autoSpaceDN w:val="0"/>
      <w:adjustRightInd w:val="0"/>
      <w:spacing w:line="612" w:lineRule="exact"/>
    </w:pPr>
  </w:style>
  <w:style w:type="paragraph" w:customStyle="1" w:styleId="Style2">
    <w:name w:val="Style2"/>
    <w:basedOn w:val="a"/>
    <w:uiPriority w:val="99"/>
    <w:rsid w:val="00CD6ADC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33">
    <w:name w:val="Font Style33"/>
    <w:uiPriority w:val="99"/>
    <w:rsid w:val="00CD6ADC"/>
    <w:rPr>
      <w:rFonts w:ascii="Times New Roman" w:hAnsi="Times New Roman" w:cs="Times New Roman" w:hint="default"/>
      <w:color w:val="000000"/>
      <w:spacing w:val="20"/>
      <w:sz w:val="50"/>
      <w:szCs w:val="50"/>
    </w:rPr>
  </w:style>
  <w:style w:type="character" w:customStyle="1" w:styleId="FontStyle40">
    <w:name w:val="Font Style40"/>
    <w:uiPriority w:val="99"/>
    <w:rsid w:val="00CD6ADC"/>
    <w:rPr>
      <w:rFonts w:ascii="Calibri" w:hAnsi="Calibri" w:cs="Calibri" w:hint="default"/>
      <w:color w:val="000000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CD6ADC"/>
    <w:pPr>
      <w:widowControl w:val="0"/>
      <w:ind w:left="102"/>
      <w:outlineLvl w:val="1"/>
    </w:pPr>
    <w:rPr>
      <w:b/>
      <w:bCs/>
      <w:sz w:val="28"/>
      <w:szCs w:val="28"/>
      <w:lang w:val="en-US" w:eastAsia="en-US"/>
    </w:rPr>
  </w:style>
  <w:style w:type="character" w:styleId="af">
    <w:name w:val="Strong"/>
    <w:basedOn w:val="a0"/>
    <w:uiPriority w:val="22"/>
    <w:qFormat/>
    <w:rsid w:val="00CD6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</dc:creator>
  <cp:keywords/>
  <dc:description/>
  <cp:lastModifiedBy>USER</cp:lastModifiedBy>
  <cp:revision>14</cp:revision>
  <cp:lastPrinted>2020-01-23T02:00:00Z</cp:lastPrinted>
  <dcterms:created xsi:type="dcterms:W3CDTF">2020-01-23T01:15:00Z</dcterms:created>
  <dcterms:modified xsi:type="dcterms:W3CDTF">2020-02-09T23:47:00Z</dcterms:modified>
</cp:coreProperties>
</file>