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C6" w:rsidRPr="0090084E" w:rsidRDefault="006F1CC6" w:rsidP="006F1CC6">
      <w:pPr>
        <w:spacing w:after="0" w:line="240" w:lineRule="exact"/>
        <w:jc w:val="both"/>
        <w:rPr>
          <w:rFonts w:eastAsia="Calibri"/>
          <w:szCs w:val="28"/>
        </w:rPr>
      </w:pPr>
    </w:p>
    <w:p w:rsidR="006F1CC6" w:rsidRPr="00821E95" w:rsidRDefault="006F1CC6" w:rsidP="006F1CC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>СОВЕТ ДЕПУТАТОВ</w:t>
      </w:r>
    </w:p>
    <w:p w:rsidR="006F1CC6" w:rsidRPr="00821E95" w:rsidRDefault="006F1CC6" w:rsidP="006F1CC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>ГОРОДСКОГО ПОСЕЛЕНИЯ «РАБОЧИЙ ПОСЕЛОК МУХЕН»</w:t>
      </w:r>
    </w:p>
    <w:p w:rsidR="006F1CC6" w:rsidRPr="00821E95" w:rsidRDefault="006F1CC6" w:rsidP="006F1CC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 xml:space="preserve">МУНИЦИПАЛЬНОГО РАЙОНА ИМЕНИ ЛАЗО </w:t>
      </w:r>
    </w:p>
    <w:p w:rsidR="006F1CC6" w:rsidRPr="00821E95" w:rsidRDefault="006F1CC6" w:rsidP="006F1CC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>ХАБАРОВСКОГО КРАЯ</w:t>
      </w:r>
    </w:p>
    <w:p w:rsidR="006F1CC6" w:rsidRPr="00821E95" w:rsidRDefault="006F1CC6" w:rsidP="006F1CC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F1CC6" w:rsidRPr="00821E95" w:rsidRDefault="006F1CC6" w:rsidP="006F1CC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>РЕШЕНИЕ</w:t>
      </w:r>
    </w:p>
    <w:p w:rsidR="006F1CC6" w:rsidRPr="00821E95" w:rsidRDefault="006F1CC6" w:rsidP="006F1C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1CC6" w:rsidRPr="00821E95" w:rsidRDefault="006F1CC6" w:rsidP="006F1CC6">
      <w:pPr>
        <w:spacing w:after="0" w:line="240" w:lineRule="exact"/>
        <w:jc w:val="both"/>
        <w:rPr>
          <w:rFonts w:eastAsia="Calibri"/>
          <w:sz w:val="24"/>
          <w:szCs w:val="24"/>
        </w:rPr>
      </w:pPr>
      <w:r w:rsidRPr="00821E95">
        <w:rPr>
          <w:rFonts w:eastAsia="Times New Roman"/>
          <w:sz w:val="24"/>
          <w:szCs w:val="24"/>
          <w:lang w:eastAsia="ru-RU"/>
        </w:rPr>
        <w:t>29</w:t>
      </w:r>
      <w:r>
        <w:rPr>
          <w:rFonts w:eastAsia="Times New Roman"/>
          <w:sz w:val="24"/>
          <w:szCs w:val="24"/>
          <w:lang w:eastAsia="ru-RU"/>
        </w:rPr>
        <w:t>.05.2020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№ 112 </w:t>
      </w:r>
    </w:p>
    <w:p w:rsidR="006F1CC6" w:rsidRPr="00821E95" w:rsidRDefault="006F1CC6" w:rsidP="006F1CC6">
      <w:pPr>
        <w:spacing w:after="0" w:line="240" w:lineRule="exact"/>
        <w:jc w:val="both"/>
        <w:rPr>
          <w:rFonts w:eastAsia="Calibri"/>
          <w:sz w:val="24"/>
          <w:szCs w:val="24"/>
        </w:rPr>
      </w:pPr>
    </w:p>
    <w:p w:rsidR="006F1CC6" w:rsidRPr="00821E95" w:rsidRDefault="006F1CC6" w:rsidP="006F1CC6">
      <w:pPr>
        <w:spacing w:after="0" w:line="240" w:lineRule="exact"/>
        <w:jc w:val="both"/>
        <w:rPr>
          <w:rFonts w:eastAsia="Calibri"/>
          <w:sz w:val="24"/>
          <w:szCs w:val="24"/>
        </w:rPr>
      </w:pPr>
    </w:p>
    <w:p w:rsidR="006F1CC6" w:rsidRPr="00821E95" w:rsidRDefault="006F1CC6" w:rsidP="006F1CC6">
      <w:pPr>
        <w:spacing w:after="0" w:line="240" w:lineRule="exact"/>
        <w:jc w:val="both"/>
        <w:rPr>
          <w:rFonts w:eastAsia="Times New Roman"/>
          <w:bCs/>
          <w:sz w:val="24"/>
          <w:szCs w:val="24"/>
          <w:lang w:eastAsia="ru-RU"/>
        </w:rPr>
      </w:pPr>
      <w:r w:rsidRPr="00821E95">
        <w:rPr>
          <w:rFonts w:eastAsia="Calibri"/>
          <w:sz w:val="24"/>
          <w:szCs w:val="24"/>
        </w:rPr>
        <w:t>О внесении изменений в решение Совета депутатов городского поселения «Рабочий поселок Мухен» от 27.02.2013 № 203 «</w:t>
      </w:r>
      <w:r w:rsidRPr="00821E95">
        <w:rPr>
          <w:rFonts w:eastAsia="Times New Roman"/>
          <w:bCs/>
          <w:sz w:val="24"/>
          <w:szCs w:val="24"/>
          <w:lang w:eastAsia="ru-RU"/>
        </w:rPr>
        <w:t xml:space="preserve">Об утверждении Порядка назначения, выплаты и </w:t>
      </w:r>
      <w:r w:rsidRPr="00821E95">
        <w:rPr>
          <w:rFonts w:eastAsia="Times New Roman"/>
          <w:sz w:val="24"/>
          <w:szCs w:val="24"/>
          <w:lang w:eastAsia="ru-RU"/>
        </w:rPr>
        <w:t>определения стажа муниципальной службы,</w:t>
      </w:r>
      <w:r w:rsidRPr="00821E95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821E95">
        <w:rPr>
          <w:rFonts w:eastAsia="Times New Roman"/>
          <w:sz w:val="24"/>
          <w:szCs w:val="24"/>
          <w:lang w:eastAsia="ru-RU"/>
        </w:rPr>
        <w:t xml:space="preserve">дающего право на назначение пенсии за выслугу лет </w:t>
      </w:r>
      <w:r w:rsidRPr="00821E95">
        <w:rPr>
          <w:rFonts w:eastAsia="Times New Roman"/>
          <w:bCs/>
          <w:sz w:val="24"/>
          <w:szCs w:val="24"/>
          <w:lang w:eastAsia="ru-RU"/>
        </w:rPr>
        <w:t xml:space="preserve">муниципальным служащим </w:t>
      </w:r>
      <w:r w:rsidRPr="00821E95">
        <w:rPr>
          <w:rFonts w:eastAsia="Times New Roman"/>
          <w:sz w:val="24"/>
          <w:szCs w:val="24"/>
          <w:lang w:eastAsia="ru-RU"/>
        </w:rPr>
        <w:t xml:space="preserve">в </w:t>
      </w:r>
      <w:r w:rsidRPr="00821E95">
        <w:rPr>
          <w:rFonts w:eastAsia="Times New Roman"/>
          <w:bCs/>
          <w:sz w:val="24"/>
          <w:szCs w:val="24"/>
          <w:lang w:eastAsia="ru-RU"/>
        </w:rPr>
        <w:t>городском поселении «Рабочий поселок Мухен»</w:t>
      </w:r>
    </w:p>
    <w:p w:rsidR="006F1CC6" w:rsidRPr="00821E95" w:rsidRDefault="006F1CC6" w:rsidP="006F1CC6">
      <w:pPr>
        <w:spacing w:after="0" w:line="240" w:lineRule="exact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6F1CC6" w:rsidRPr="00821E95" w:rsidRDefault="006F1CC6" w:rsidP="006F1CC6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6F1CC6" w:rsidRPr="00821E95" w:rsidRDefault="006F1CC6" w:rsidP="006F1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Bidi"/>
          <w:sz w:val="24"/>
          <w:szCs w:val="24"/>
        </w:rPr>
      </w:pPr>
      <w:r w:rsidRPr="00821E95">
        <w:rPr>
          <w:rFonts w:cstheme="minorBidi"/>
          <w:sz w:val="24"/>
          <w:szCs w:val="24"/>
        </w:rPr>
        <w:t xml:space="preserve">В соответствии с Федеральными законами от 06 октября 2003 г. </w:t>
      </w:r>
      <w:hyperlink r:id="rId5" w:history="1">
        <w:r w:rsidRPr="00821E95">
          <w:rPr>
            <w:rFonts w:cstheme="minorBidi"/>
            <w:sz w:val="24"/>
            <w:szCs w:val="24"/>
          </w:rPr>
          <w:t>№ 131-ФЗ</w:t>
        </w:r>
      </w:hyperlink>
      <w:r w:rsidRPr="00821E95">
        <w:rPr>
          <w:rFonts w:cstheme="minorBidi"/>
          <w:sz w:val="24"/>
          <w:szCs w:val="24"/>
        </w:rPr>
        <w:t xml:space="preserve"> «Об общих принципах организации местного самоуправления в Российской Федерации», Совет депутатов </w:t>
      </w:r>
    </w:p>
    <w:p w:rsidR="006F1CC6" w:rsidRPr="00821E95" w:rsidRDefault="006F1CC6" w:rsidP="006F1CC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>РЕШИЛ:</w:t>
      </w:r>
    </w:p>
    <w:p w:rsidR="006F1CC6" w:rsidRPr="00821E95" w:rsidRDefault="006F1CC6" w:rsidP="006F1CC6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821E95">
        <w:rPr>
          <w:rFonts w:eastAsia="Calibri"/>
          <w:sz w:val="24"/>
          <w:szCs w:val="24"/>
        </w:rPr>
        <w:tab/>
        <w:t>1. Внести в решение Совета депутатов городского поселения «Рабочий поселок Мухен» от 27.02.2013 № 203 «</w:t>
      </w:r>
      <w:r w:rsidRPr="00821E95">
        <w:rPr>
          <w:rFonts w:eastAsia="Times New Roman"/>
          <w:bCs/>
          <w:sz w:val="24"/>
          <w:szCs w:val="24"/>
          <w:lang w:eastAsia="ru-RU"/>
        </w:rPr>
        <w:t xml:space="preserve">Об утверждении Порядка назначения, выплаты и </w:t>
      </w:r>
      <w:r w:rsidRPr="00821E95">
        <w:rPr>
          <w:rFonts w:eastAsia="Times New Roman"/>
          <w:sz w:val="24"/>
          <w:szCs w:val="24"/>
          <w:lang w:eastAsia="ru-RU"/>
        </w:rPr>
        <w:t>определения стажа муниципальной службы,</w:t>
      </w:r>
      <w:r w:rsidRPr="00821E95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821E95">
        <w:rPr>
          <w:rFonts w:eastAsia="Times New Roman"/>
          <w:sz w:val="24"/>
          <w:szCs w:val="24"/>
          <w:lang w:eastAsia="ru-RU"/>
        </w:rPr>
        <w:t xml:space="preserve">дающего право на назначение пенсии за выслугу лет </w:t>
      </w:r>
      <w:r w:rsidRPr="00821E95">
        <w:rPr>
          <w:rFonts w:eastAsia="Times New Roman"/>
          <w:bCs/>
          <w:sz w:val="24"/>
          <w:szCs w:val="24"/>
          <w:lang w:eastAsia="ru-RU"/>
        </w:rPr>
        <w:t xml:space="preserve">муниципальным служащим </w:t>
      </w:r>
      <w:r w:rsidRPr="00821E95">
        <w:rPr>
          <w:rFonts w:eastAsia="Times New Roman"/>
          <w:sz w:val="24"/>
          <w:szCs w:val="24"/>
          <w:lang w:eastAsia="ru-RU"/>
        </w:rPr>
        <w:t xml:space="preserve">в </w:t>
      </w:r>
      <w:r w:rsidRPr="00821E95">
        <w:rPr>
          <w:rFonts w:eastAsia="Times New Roman"/>
          <w:bCs/>
          <w:sz w:val="24"/>
          <w:szCs w:val="24"/>
          <w:lang w:eastAsia="ru-RU"/>
        </w:rPr>
        <w:t xml:space="preserve">городском поселении «Рабочий поселок Мухен» </w:t>
      </w:r>
      <w:r w:rsidRPr="00821E95">
        <w:rPr>
          <w:rFonts w:eastAsia="Calibri"/>
          <w:sz w:val="24"/>
          <w:szCs w:val="24"/>
        </w:rPr>
        <w:t>следующие изменения:</w:t>
      </w:r>
      <w:r w:rsidRPr="00821E95">
        <w:rPr>
          <w:rFonts w:eastAsia="Times New Roman"/>
          <w:sz w:val="24"/>
          <w:szCs w:val="24"/>
          <w:lang w:eastAsia="ru-RU"/>
        </w:rPr>
        <w:t xml:space="preserve"> пункт 1 указанного решения дополнить абзацем следующего содержания: </w:t>
      </w:r>
    </w:p>
    <w:p w:rsidR="006F1CC6" w:rsidRPr="00821E95" w:rsidRDefault="006F1CC6" w:rsidP="006F1CC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ab/>
        <w:t xml:space="preserve">«Информацию о назначении и порядке выплаты ежемесячной доплаты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</w:t>
      </w:r>
      <w:proofErr w:type="gramStart"/>
      <w:r w:rsidRPr="00821E95">
        <w:rPr>
          <w:rFonts w:eastAsia="Times New Roman"/>
          <w:sz w:val="24"/>
          <w:szCs w:val="24"/>
          <w:lang w:eastAsia="ru-RU"/>
        </w:rPr>
        <w:t>осуществляющим</w:t>
      </w:r>
      <w:proofErr w:type="gramEnd"/>
      <w:r w:rsidRPr="00821E95">
        <w:rPr>
          <w:rFonts w:eastAsia="Times New Roman"/>
          <w:sz w:val="24"/>
          <w:szCs w:val="24"/>
          <w:lang w:eastAsia="ru-RU"/>
        </w:rPr>
        <w:t xml:space="preserve"> свои полномочия на постоянной основе в </w:t>
      </w:r>
      <w:r w:rsidRPr="00821E95">
        <w:rPr>
          <w:rFonts w:eastAsia="Calibri"/>
          <w:sz w:val="24"/>
          <w:szCs w:val="24"/>
        </w:rPr>
        <w:t>городском поселении «Рабочий поселок Мухен»</w:t>
      </w:r>
      <w:r w:rsidRPr="00821E95">
        <w:rPr>
          <w:rFonts w:eastAsia="Times New Roman"/>
          <w:sz w:val="24"/>
          <w:szCs w:val="24"/>
          <w:lang w:eastAsia="ru-RU"/>
        </w:rPr>
        <w:t>, размещать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6F1CC6" w:rsidRPr="00821E95" w:rsidRDefault="006F1CC6" w:rsidP="006F1CC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ab/>
        <w:t>2. Контроль над исполнением настоящего решения возложить на планово-бюджетную комиссию совета депутатов городского поселения «Рабочий поселок Мухен» (Ключник О.В.)</w:t>
      </w:r>
    </w:p>
    <w:p w:rsidR="006F1CC6" w:rsidRPr="00821E95" w:rsidRDefault="006F1CC6" w:rsidP="006F1C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6F1CC6" w:rsidRPr="00821E95" w:rsidRDefault="006F1CC6" w:rsidP="006F1CC6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1CC6" w:rsidRPr="00821E95" w:rsidRDefault="006F1CC6" w:rsidP="006F1CC6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1CC6" w:rsidRPr="00821E95" w:rsidRDefault="006F1CC6" w:rsidP="006F1CC6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1CC6" w:rsidRPr="00821E95" w:rsidRDefault="006F1CC6" w:rsidP="006F1CC6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1CC6" w:rsidRPr="00821E95" w:rsidRDefault="006F1CC6" w:rsidP="006F1CC6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>Глава городского поселения</w:t>
      </w:r>
    </w:p>
    <w:p w:rsidR="006F1CC6" w:rsidRPr="00821E95" w:rsidRDefault="006F1CC6" w:rsidP="006F1CC6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>«Рабочий поселок Мухен»</w:t>
      </w:r>
      <w:r w:rsidRPr="00821E95">
        <w:rPr>
          <w:rFonts w:eastAsia="Times New Roman"/>
          <w:sz w:val="24"/>
          <w:szCs w:val="24"/>
          <w:lang w:eastAsia="ru-RU"/>
        </w:rPr>
        <w:tab/>
      </w:r>
      <w:r w:rsidRPr="00821E95">
        <w:rPr>
          <w:rFonts w:eastAsia="Times New Roman"/>
          <w:sz w:val="24"/>
          <w:szCs w:val="24"/>
          <w:lang w:eastAsia="ru-RU"/>
        </w:rPr>
        <w:tab/>
      </w:r>
      <w:r w:rsidRPr="00821E95">
        <w:rPr>
          <w:rFonts w:eastAsia="Times New Roman"/>
          <w:sz w:val="24"/>
          <w:szCs w:val="24"/>
          <w:lang w:eastAsia="ru-RU"/>
        </w:rPr>
        <w:tab/>
      </w:r>
      <w:r w:rsidRPr="00821E95">
        <w:rPr>
          <w:rFonts w:eastAsia="Times New Roman"/>
          <w:sz w:val="24"/>
          <w:szCs w:val="24"/>
          <w:lang w:eastAsia="ru-RU"/>
        </w:rPr>
        <w:tab/>
      </w:r>
      <w:r w:rsidRPr="00821E95">
        <w:rPr>
          <w:rFonts w:eastAsia="Times New Roman"/>
          <w:sz w:val="24"/>
          <w:szCs w:val="24"/>
          <w:lang w:eastAsia="ru-RU"/>
        </w:rPr>
        <w:tab/>
      </w:r>
      <w:r w:rsidRPr="00821E95">
        <w:rPr>
          <w:rFonts w:eastAsia="Times New Roman"/>
          <w:sz w:val="24"/>
          <w:szCs w:val="24"/>
          <w:lang w:eastAsia="ru-RU"/>
        </w:rPr>
        <w:tab/>
        <w:t xml:space="preserve">       В.В. Белоусов</w:t>
      </w:r>
    </w:p>
    <w:p w:rsidR="006F1CC6" w:rsidRPr="00821E95" w:rsidRDefault="006F1CC6" w:rsidP="006F1CC6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</w:p>
    <w:p w:rsidR="006F1CC6" w:rsidRPr="00821E95" w:rsidRDefault="006F1CC6" w:rsidP="006F1CC6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>Председатель Совета депутатов</w:t>
      </w:r>
    </w:p>
    <w:p w:rsidR="006F1CC6" w:rsidRPr="00821E95" w:rsidRDefault="006F1CC6" w:rsidP="006F1CC6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>городского поселения</w:t>
      </w:r>
    </w:p>
    <w:p w:rsidR="006F1CC6" w:rsidRPr="00821E95" w:rsidRDefault="006F1CC6" w:rsidP="006F1CC6">
      <w:pPr>
        <w:spacing w:after="0" w:line="240" w:lineRule="exact"/>
        <w:rPr>
          <w:rFonts w:eastAsia="Times New Roman"/>
          <w:sz w:val="24"/>
          <w:szCs w:val="24"/>
          <w:lang w:eastAsia="ru-RU"/>
        </w:rPr>
      </w:pPr>
      <w:r w:rsidRPr="00821E95">
        <w:rPr>
          <w:rFonts w:eastAsia="Times New Roman"/>
          <w:sz w:val="24"/>
          <w:szCs w:val="24"/>
          <w:lang w:eastAsia="ru-RU"/>
        </w:rPr>
        <w:t>«Рабочий поселок Мухен»</w:t>
      </w:r>
      <w:r w:rsidRPr="00821E95">
        <w:rPr>
          <w:rFonts w:eastAsia="Times New Roman"/>
          <w:sz w:val="24"/>
          <w:szCs w:val="24"/>
          <w:lang w:eastAsia="ru-RU"/>
        </w:rPr>
        <w:tab/>
      </w:r>
      <w:r w:rsidRPr="00821E95">
        <w:rPr>
          <w:rFonts w:eastAsia="Times New Roman"/>
          <w:sz w:val="24"/>
          <w:szCs w:val="24"/>
          <w:lang w:eastAsia="ru-RU"/>
        </w:rPr>
        <w:tab/>
      </w:r>
      <w:r w:rsidRPr="00821E95">
        <w:rPr>
          <w:rFonts w:eastAsia="Times New Roman"/>
          <w:sz w:val="24"/>
          <w:szCs w:val="24"/>
          <w:lang w:eastAsia="ru-RU"/>
        </w:rPr>
        <w:tab/>
      </w:r>
      <w:r w:rsidRPr="00821E95">
        <w:rPr>
          <w:rFonts w:eastAsia="Times New Roman"/>
          <w:sz w:val="24"/>
          <w:szCs w:val="24"/>
          <w:lang w:eastAsia="ru-RU"/>
        </w:rPr>
        <w:tab/>
      </w:r>
      <w:r w:rsidRPr="00821E95">
        <w:rPr>
          <w:rFonts w:eastAsia="Times New Roman"/>
          <w:sz w:val="24"/>
          <w:szCs w:val="24"/>
          <w:lang w:eastAsia="ru-RU"/>
        </w:rPr>
        <w:tab/>
      </w:r>
      <w:r w:rsidRPr="00821E95">
        <w:rPr>
          <w:rFonts w:eastAsia="Times New Roman"/>
          <w:sz w:val="24"/>
          <w:szCs w:val="24"/>
          <w:lang w:eastAsia="ru-RU"/>
        </w:rPr>
        <w:tab/>
        <w:t xml:space="preserve">           Л.Г. </w:t>
      </w:r>
      <w:proofErr w:type="spellStart"/>
      <w:r w:rsidRPr="00821E95">
        <w:rPr>
          <w:rFonts w:eastAsia="Times New Roman"/>
          <w:sz w:val="24"/>
          <w:szCs w:val="24"/>
          <w:lang w:eastAsia="ru-RU"/>
        </w:rPr>
        <w:t>Ляшок</w:t>
      </w:r>
      <w:proofErr w:type="spellEnd"/>
    </w:p>
    <w:p w:rsidR="00AC69F1" w:rsidRDefault="00AC69F1">
      <w:bookmarkStart w:id="0" w:name="_GoBack"/>
      <w:bookmarkEnd w:id="0"/>
    </w:p>
    <w:sectPr w:rsidR="00AC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D3"/>
    <w:rsid w:val="006E1AD3"/>
    <w:rsid w:val="006F1CC6"/>
    <w:rsid w:val="00A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C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C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6679BF92E0E6DAEBAAA618F21C6EF3D0303C618728CEBD739A81ED76345790355F6F6731508233nFf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>*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2020-06-09T23:53:00Z</dcterms:created>
  <dcterms:modified xsi:type="dcterms:W3CDTF">2020-06-09T23:53:00Z</dcterms:modified>
</cp:coreProperties>
</file>