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2E" w:rsidRDefault="003B142E" w:rsidP="003B142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подготовке объектов жилищно-коммунального хозяйства в городском поселении «Рабочий посёлок Мухен» к работе в отопительный период 2020-2021 годов</w:t>
      </w:r>
    </w:p>
    <w:p w:rsidR="003B142E" w:rsidRDefault="003B142E" w:rsidP="003B142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B142E" w:rsidRDefault="003B142E" w:rsidP="003B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В целях обеспечения надёжного и бесперебойного функционирования системы жизнеобеспечения в отопительный сезон 2020-2021 года, повышения эффективности использования топливно-энергетических ресурсов администрация городского поселения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ПОСТАНОВЛЯЕТ: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1. Утвердить прилагаемые: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1.1. Состав комиссии городского поселения «Рабочий посёлок Мухен» для осуществления контроля за ходом подготовки объектов жилищно-коммунального хозяйства к работе в отопительный период 2020-2021 годов.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1.2. График заседания комиссии городского поселения «Рабочий посёлок Мухен» по подготовке объектов жилищно-коммунального хозяйства к работе в отопительный период 2020-2021 годов.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2. Комиссии городского поселения «Рабочий посёлок Мухен» по подготовке объектов жилищно-коммунального хозяйства к работе в отопительный период 2020-2021 годов: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2.1. Провести комиссионную проверку готовности к работе в отопительный период 2020-2021 годов с подписанием актов и паспортов готовности: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 xml:space="preserve">2.1.1. Объектов теплоснабжения до </w:t>
      </w:r>
      <w:r>
        <w:rPr>
          <w:rFonts w:ascii="Times New Roman" w:hAnsi="Times New Roman"/>
          <w:sz w:val="24"/>
          <w:szCs w:val="24"/>
        </w:rPr>
        <w:t>01.11 2020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2.1.2. Объектов социального значения и жилищного фонда до 15.09.2020.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2.2. Обеспечить контроль: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2.2.1. Выполнения ответственными исполнителями (независимо от форм собственности и ведомственной принадлежности) утверждённых планов мероприятий по подготовке объектов жилищно-коммунального хозяйства к работе в отопительный период 2020-2021 годов.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2.2.2. Проведения теплоснабжающей организацией испытаний тепловых сетей на гидравлические потери.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2.2.3. Укомплектованности организаций жилищно-коммунального хозяйства подготовленным эксплуатационным и ремонтным персоналом, обеспеченностью ремонтных бригад техникой, инструментом, а также средствами защиты и приспособлениями для безопасного выполнения работ.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2.2.4. Формирования неснижаемого запаса материалов и оборудования для проведения аварийно-восстановительных работ.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3. Рекомендовать представителю муниципального унитарного предприятия «Коммунальщик» муниципального района имени Лазо Хабаровского края Коху А.И.: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3.1. В срок до 15.09.2020 предоставить план мероприятий по устойчивой работе объектов теплоэнергетики при возникновении чрезвычайных ситуаций, связанных с вынужденным прекращением подачи электроэнергии.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3.2. С 03.06.2020 организовать работу и усилить контроль по сбору платежей с населения за жилищно-коммунальные услуги.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3.3. В срок до 01.09.2020 погасить задолженность за потреблённую электроэнергию перед филиалом ПАО «ДЭК» «Хабаровскэнергосбыт».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3.4. В срок до 20.09.2020 привести в соответствие с нормативными требованиями склады твёрдого топлива.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3.5. Обеспечить подготовку, обучение и аттестацию работающего персонала на тепловых объектах коммунального хозяйства к началу отопительного периода 2020-2020 годов.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3.6. В период с 23.09.2020 по 25.09.2019 осуществить пробный запуск оборудования котельной и тепловых сетей.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4. Установить срок полной готовности центральной котельной к началу отопительного сезона 2020-2021г.г. – 30.09.2020.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lastRenderedPageBreak/>
        <w:tab/>
        <w:t>5. Рекомендовать директору общества с ограниченной ответственностью «Мухенские электрические сети» Васильеву В.В. в срок до 30.05.2019 предоставить план мероприятий по подготовке электроэнергетического хозяйства к отопительному сезону 2020-2021г.г. по Мухенскому участку посёлка Мухен.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6. Рекомендовать генеральному директору общества с ограниченной ответственностью «Форест-ДВ» Бале Н.И., директору «ИП Ключник О.В.» Ключник О.В.: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6.1. При подготовке жилищного фонда к зиме произвести обследование и чистку подвалов, чердаков, устранить течи в системе теплоснабжения, водоснабжения и водоотведения.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6.2. В срок до 30.07.2020 выполнить комплекс мер по промывке внутридомовых систем отопления с оформлением актов.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7. Рекомендовать руководителям учреждений культуры, образования, здравоохранения в срок до 01.06.2020 разработать и предоставить комиссии утверждённые планы мероприятий по подготовке учреждений к отопительному периоду 2020-2021 годов.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8. Настоящее постановление подлежит официальному опубликованию в Сборнике НПА и размещению на официальном сайте администрации городского поселения «Рабочий посёлок Мухен».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9. Контроль за исполнением настоящего постановления оставляю за собой.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10. Настоящее постановление вступает в силу после его официального опубликования.</w:t>
      </w: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3B142E" w:rsidRDefault="003B142E" w:rsidP="003B1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3B142E" w:rsidRDefault="003B142E" w:rsidP="003B142E">
      <w:pPr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Глава городского поселения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ab/>
        <w:t>В.В. Белоусов</w:t>
      </w:r>
    </w:p>
    <w:p w:rsidR="003B142E" w:rsidRDefault="003B142E" w:rsidP="003B142E">
      <w:pPr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F07561" w:rsidRDefault="00F07561"/>
    <w:sectPr w:rsidR="00F0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3B142E"/>
    <w:rsid w:val="003B142E"/>
    <w:rsid w:val="00F0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</dc:creator>
  <cp:keywords/>
  <dc:description/>
  <cp:lastModifiedBy>Демо</cp:lastModifiedBy>
  <cp:revision>3</cp:revision>
  <dcterms:created xsi:type="dcterms:W3CDTF">2020-05-15T00:04:00Z</dcterms:created>
  <dcterms:modified xsi:type="dcterms:W3CDTF">2020-05-15T00:04:00Z</dcterms:modified>
</cp:coreProperties>
</file>